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61C9E841" w14:textId="77777777" w:rsidR="009E6D3A" w:rsidRPr="009E6D3A" w:rsidRDefault="009B7DAA" w:rsidP="009E6D3A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9E6D3A" w:rsidRPr="009E6D3A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 xml:space="preserve">Gyermeknevelést támogató humán infrastruktúra </w:t>
      </w:r>
    </w:p>
    <w:p w14:paraId="7E9ED2AC" w14:textId="19DFE3A7" w:rsidR="007B566D" w:rsidRPr="007B566D" w:rsidRDefault="009E6D3A" w:rsidP="009E6D3A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E6D3A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fejlesztése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7FB17A0D" w14:textId="6E1A9E6C" w:rsidR="009E6D3A" w:rsidRPr="009E6D3A" w:rsidRDefault="009E6D3A" w:rsidP="009E6D3A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9E6D3A">
        <w:rPr>
          <w:rStyle w:val="Kiemels2"/>
          <w:rFonts w:ascii="Open Sans" w:hAnsi="Open Sans" w:cs="Open Sans"/>
          <w:color w:val="020203"/>
        </w:rPr>
        <w:t>Gyermeknevelést támogató humán infrastruktúra</w:t>
      </w:r>
    </w:p>
    <w:p w14:paraId="07FF743B" w14:textId="0E3C8EC5" w:rsidR="009E6D3A" w:rsidRDefault="009E6D3A" w:rsidP="009E6D3A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9E6D3A">
        <w:rPr>
          <w:rStyle w:val="Kiemels2"/>
          <w:rFonts w:ascii="Open Sans" w:hAnsi="Open Sans" w:cs="Open Sans"/>
          <w:color w:val="020203"/>
        </w:rPr>
        <w:t>fejlesztése</w:t>
      </w:r>
    </w:p>
    <w:p w14:paraId="0635F3C3" w14:textId="4F66EB2C" w:rsidR="009B7DAA" w:rsidRDefault="009B7DAA" w:rsidP="009E6D3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9E6D3A" w:rsidRPr="009E6D3A">
        <w:rPr>
          <w:rFonts w:ascii="Open Sans" w:eastAsiaTheme="minorHAnsi" w:hAnsi="Open Sans" w:cs="Open Sans"/>
          <w:b/>
          <w:bCs/>
          <w:lang w:eastAsia="en-US"/>
        </w:rPr>
        <w:t>TOP_PLUSZ-3.3.1-21-TL1-2024-0001</w:t>
      </w:r>
      <w:r w:rsidR="009315E7">
        <w:rPr>
          <w:rFonts w:ascii="Open Sans" w:eastAsiaTheme="minorHAnsi" w:hAnsi="Open Sans" w:cs="Open Sans"/>
          <w:b/>
          <w:bCs/>
          <w:lang w:eastAsia="en-US"/>
        </w:rPr>
        <w:t>4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576D6731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9315E7" w:rsidRPr="009315E7">
        <w:rPr>
          <w:rFonts w:ascii="Open Sans" w:hAnsi="Open Sans" w:cs="Open Sans"/>
          <w:b/>
          <w:bCs/>
          <w:color w:val="020203"/>
        </w:rPr>
        <w:t xml:space="preserve">Wosinsky Mór Óvoda tagintézményeinek fejlesztése 3. </w:t>
      </w:r>
    </w:p>
    <w:p w14:paraId="453BF25F" w14:textId="753C0406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9315E7">
        <w:rPr>
          <w:rFonts w:ascii="Arial-BoldMT" w:eastAsiaTheme="minorHAnsi" w:hAnsi="Arial-BoldMT" w:cs="Arial-BoldMT"/>
          <w:b/>
          <w:bCs/>
          <w:lang w:eastAsia="en-US"/>
        </w:rPr>
        <w:t>169 276 336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40CF4E8A" w:rsidR="00BA5AAA" w:rsidRPr="009E6D3A" w:rsidRDefault="009B7DAA" w:rsidP="009315E7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8B7897" w:rsidRP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A 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projekt a </w:t>
      </w:r>
      <w:r w:rsidR="009315E7" w:rsidRPr="009315E7">
        <w:rPr>
          <w:rStyle w:val="Kiemels2"/>
          <w:rFonts w:ascii="Open Sans" w:hAnsi="Open Sans" w:cs="Open Sans"/>
          <w:b w:val="0"/>
          <w:bCs w:val="0"/>
          <w:color w:val="020203"/>
        </w:rPr>
        <w:t>tolnai Wosinsky Mór Óvoda infrastrukturális korszerűsítésének 3. ütemét, a 7130 Tolna, Alkotmány utca 76. szám alatti Aprajafalva</w:t>
      </w:r>
      <w:r w:rsidR="009315E7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315E7" w:rsidRPr="009315E7">
        <w:rPr>
          <w:rStyle w:val="Kiemels2"/>
          <w:rFonts w:ascii="Open Sans" w:hAnsi="Open Sans" w:cs="Open Sans"/>
          <w:b w:val="0"/>
          <w:bCs w:val="0"/>
          <w:color w:val="020203"/>
        </w:rPr>
        <w:t>Óvoda és 7130 Tolna, Festetich utca 131/2. szám alatti Gesztenyéskert Óvoda óvodai intézmények fejlesztését tartalmazza.</w:t>
      </w:r>
      <w:r w:rsidR="009315E7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Fejlesztésünk megvalósítása biztosítja a minőségi szolgáltatásokhoz való – kirekesztés nélküli –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hozzáférést, amelynek révén csökkenthetőek a társadalmi különbségek, a területi különbségek is, továbbá kézzelfogható lehetőség nyílik az esélyegyenlőség elvének</w:t>
      </w:r>
      <w:r w:rsidR="009E6D3A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9E6D3A" w:rsidRPr="009E6D3A">
        <w:rPr>
          <w:rStyle w:val="Kiemels2"/>
          <w:rFonts w:ascii="Open Sans" w:hAnsi="Open Sans" w:cs="Open Sans"/>
          <w:b w:val="0"/>
          <w:bCs w:val="0"/>
          <w:color w:val="020203"/>
        </w:rPr>
        <w:t>megvalósítására.</w:t>
      </w:r>
    </w:p>
    <w:p w14:paraId="262100A9" w14:textId="78D1D14E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2658CC">
        <w:rPr>
          <w:rStyle w:val="Kiemels2"/>
          <w:rFonts w:ascii="Open Sans" w:hAnsi="Open Sans" w:cs="Open Sans"/>
          <w:color w:val="020203"/>
        </w:rPr>
        <w:t>20</w:t>
      </w:r>
      <w:r w:rsidR="002658CC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88BC" w14:textId="77777777" w:rsidR="00D132B8" w:rsidRDefault="00D132B8" w:rsidP="00F30D6B">
      <w:pPr>
        <w:spacing w:after="0"/>
      </w:pPr>
      <w:r>
        <w:separator/>
      </w:r>
    </w:p>
  </w:endnote>
  <w:endnote w:type="continuationSeparator" w:id="0">
    <w:p w14:paraId="330CB77A" w14:textId="77777777" w:rsidR="00D132B8" w:rsidRDefault="00D132B8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17A1" w14:textId="77777777" w:rsidR="00D132B8" w:rsidRDefault="00D132B8" w:rsidP="00F30D6B">
      <w:pPr>
        <w:spacing w:after="0"/>
      </w:pPr>
      <w:r>
        <w:separator/>
      </w:r>
    </w:p>
  </w:footnote>
  <w:footnote w:type="continuationSeparator" w:id="0">
    <w:p w14:paraId="037B08FD" w14:textId="77777777" w:rsidR="00D132B8" w:rsidRDefault="00D132B8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57203"/>
    <w:rsid w:val="00182253"/>
    <w:rsid w:val="00195CDD"/>
    <w:rsid w:val="001C232D"/>
    <w:rsid w:val="001E795D"/>
    <w:rsid w:val="00214BC1"/>
    <w:rsid w:val="00252631"/>
    <w:rsid w:val="002658CC"/>
    <w:rsid w:val="00277C79"/>
    <w:rsid w:val="002A0104"/>
    <w:rsid w:val="002A2584"/>
    <w:rsid w:val="002C7E4E"/>
    <w:rsid w:val="002F0CE1"/>
    <w:rsid w:val="00397432"/>
    <w:rsid w:val="003E3968"/>
    <w:rsid w:val="003E4214"/>
    <w:rsid w:val="003F43A1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42A9"/>
    <w:rsid w:val="00832737"/>
    <w:rsid w:val="0084308F"/>
    <w:rsid w:val="00850615"/>
    <w:rsid w:val="0086363D"/>
    <w:rsid w:val="008B7897"/>
    <w:rsid w:val="008F1334"/>
    <w:rsid w:val="009315E7"/>
    <w:rsid w:val="009364F4"/>
    <w:rsid w:val="00973C21"/>
    <w:rsid w:val="009B5FD1"/>
    <w:rsid w:val="009B6DC4"/>
    <w:rsid w:val="009B7DAA"/>
    <w:rsid w:val="009E6D3A"/>
    <w:rsid w:val="00A56918"/>
    <w:rsid w:val="00A56F51"/>
    <w:rsid w:val="00A71DA2"/>
    <w:rsid w:val="00AB10FF"/>
    <w:rsid w:val="00AC5BCE"/>
    <w:rsid w:val="00AE5CC4"/>
    <w:rsid w:val="00B0034A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B1B5A"/>
    <w:rsid w:val="00D10383"/>
    <w:rsid w:val="00D132B8"/>
    <w:rsid w:val="00D41690"/>
    <w:rsid w:val="00DF7932"/>
    <w:rsid w:val="00E22EC3"/>
    <w:rsid w:val="00E623DA"/>
    <w:rsid w:val="00EB546A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24</cp:revision>
  <dcterms:created xsi:type="dcterms:W3CDTF">2024-03-08T07:41:00Z</dcterms:created>
  <dcterms:modified xsi:type="dcterms:W3CDTF">2025-01-20T14:14:00Z</dcterms:modified>
</cp:coreProperties>
</file>